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kern w:val="0"/>
          <w:sz w:val="32"/>
          <w:szCs w:val="32"/>
        </w:rPr>
        <w:t>附件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3" w:beforeLines="100"/>
        <w:jc w:val="center"/>
        <w:textAlignment w:val="auto"/>
        <w:rPr>
          <w:rFonts w:ascii="方正小标宋简体" w:hAnsi="宋体" w:eastAsia="方正小标宋简体"/>
          <w:kern w:val="0"/>
          <w:sz w:val="40"/>
          <w:szCs w:val="44"/>
        </w:rPr>
      </w:pPr>
      <w:r>
        <w:rPr>
          <w:rFonts w:hint="eastAsia" w:ascii="方正小标宋简体" w:hAnsi="宋体" w:eastAsia="方正小标宋简体"/>
          <w:kern w:val="0"/>
          <w:sz w:val="40"/>
          <w:szCs w:val="44"/>
          <w:lang w:val="en-US" w:eastAsia="zh-CN"/>
        </w:rPr>
        <w:t>深圳</w:t>
      </w:r>
      <w:r>
        <w:rPr>
          <w:rFonts w:hint="eastAsia" w:ascii="方正小标宋简体" w:hAnsi="宋体" w:eastAsia="方正小标宋简体"/>
          <w:kern w:val="0"/>
          <w:sz w:val="40"/>
          <w:szCs w:val="44"/>
        </w:rPr>
        <w:t>市</w:t>
      </w:r>
      <w:r>
        <w:rPr>
          <w:rFonts w:hint="eastAsia" w:ascii="方正小标宋简体" w:hAnsi="宋体" w:eastAsia="方正小标宋简体"/>
          <w:kern w:val="0"/>
          <w:sz w:val="40"/>
          <w:szCs w:val="44"/>
          <w:lang w:val="en-US" w:eastAsia="zh-CN"/>
        </w:rPr>
        <w:t>水利工程行业优秀</w:t>
      </w:r>
      <w:r>
        <w:rPr>
          <w:rFonts w:hint="eastAsia" w:ascii="方正小标宋简体" w:hAnsi="宋体" w:eastAsia="方正小标宋简体"/>
          <w:kern w:val="0"/>
          <w:sz w:val="40"/>
          <w:szCs w:val="44"/>
        </w:rPr>
        <w:t>企业</w:t>
      </w:r>
      <w:r>
        <w:rPr>
          <w:rFonts w:hint="eastAsia" w:ascii="方正小标宋简体" w:hAnsi="宋体" w:eastAsia="方正小标宋简体"/>
          <w:kern w:val="0"/>
          <w:sz w:val="40"/>
          <w:szCs w:val="44"/>
          <w:lang w:val="en-US" w:eastAsia="zh-CN"/>
        </w:rPr>
        <w:t>申报</w:t>
      </w:r>
      <w:r>
        <w:rPr>
          <w:rFonts w:hint="eastAsia" w:ascii="方正小标宋简体" w:hAnsi="宋体" w:eastAsia="方正小标宋简体"/>
          <w:kern w:val="0"/>
          <w:sz w:val="40"/>
          <w:szCs w:val="44"/>
        </w:rPr>
        <w:t>表</w:t>
      </w:r>
      <w:bookmarkEnd w:id="0"/>
    </w:p>
    <w:p>
      <w:pPr>
        <w:widowControl/>
        <w:adjustRightInd w:val="0"/>
        <w:snapToGrid w:val="0"/>
        <w:jc w:val="left"/>
        <w:rPr>
          <w:rFonts w:ascii="方正小标宋简体" w:hAnsi="宋体" w:eastAsia="方正小标宋简体" w:cs="宋体"/>
          <w:b/>
          <w:bCs/>
          <w:color w:val="FF0000"/>
          <w:kern w:val="0"/>
          <w:szCs w:val="21"/>
        </w:rPr>
      </w:pPr>
    </w:p>
    <w:tbl>
      <w:tblPr>
        <w:tblStyle w:val="3"/>
        <w:tblW w:w="88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4"/>
        <w:gridCol w:w="2430"/>
        <w:gridCol w:w="1815"/>
        <w:gridCol w:w="2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67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企业类型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注册年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份</w:t>
            </w:r>
          </w:p>
        </w:tc>
        <w:tc>
          <w:tcPr>
            <w:tcW w:w="2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办公地址</w:t>
            </w:r>
          </w:p>
        </w:tc>
        <w:tc>
          <w:tcPr>
            <w:tcW w:w="67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exact"/>
          <w:jc w:val="center"/>
        </w:trPr>
        <w:tc>
          <w:tcPr>
            <w:tcW w:w="20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申报类型</w:t>
            </w:r>
          </w:p>
        </w:tc>
        <w:tc>
          <w:tcPr>
            <w:tcW w:w="675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</w:rPr>
              <w:t>优秀施工企业、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lang w:val="en-US" w:eastAsia="zh-CN"/>
              </w:rPr>
              <w:t>优秀设计企业、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</w:rPr>
              <w:t>优秀工程监理企业、优秀劳务企业、优秀工程质量检测机构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  <w:jc w:val="center"/>
        </w:trPr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企业负责人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2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经办人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2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3" w:hRule="exact"/>
          <w:jc w:val="center"/>
        </w:trPr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年度获得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表彰奖励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荣誉情况</w:t>
            </w:r>
          </w:p>
        </w:tc>
        <w:tc>
          <w:tcPr>
            <w:tcW w:w="67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(附相关证明材料）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3" w:hRule="exact"/>
          <w:jc w:val="center"/>
        </w:trPr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主要事迹材料</w:t>
            </w:r>
          </w:p>
        </w:tc>
        <w:tc>
          <w:tcPr>
            <w:tcW w:w="67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both"/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both"/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both"/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sz w:val="28"/>
                <w:szCs w:val="28"/>
              </w:rPr>
              <w:t>重点突出在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sz w:val="28"/>
                <w:szCs w:val="28"/>
                <w:lang w:val="en-US" w:eastAsia="zh-CN"/>
              </w:rPr>
              <w:t>企业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sz w:val="28"/>
                <w:szCs w:val="28"/>
              </w:rPr>
              <w:t>经营管理、经济效益、质量安全、科技创新、企业文化、人力资源等管理方面内容。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（1000字左右，此栏可续页）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firstLine="592" w:firstLineChars="200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5880" w:firstLineChars="210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（转下一页）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0" w:hRule="exact"/>
          <w:jc w:val="center"/>
        </w:trPr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申报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单位意见</w:t>
            </w:r>
          </w:p>
        </w:tc>
        <w:tc>
          <w:tcPr>
            <w:tcW w:w="67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</w:t>
            </w:r>
          </w:p>
          <w:p>
            <w:pPr>
              <w:adjustRightInd w:val="0"/>
              <w:snapToGrid w:val="0"/>
              <w:ind w:firstLine="560" w:firstLineChars="200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560" w:firstLineChars="200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             </w:t>
            </w:r>
          </w:p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                      </w:t>
            </w:r>
          </w:p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3500" w:firstLineChars="1250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（公章）</w:t>
            </w: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                    年   月   日</w:t>
            </w: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5" w:hRule="exact"/>
          <w:jc w:val="center"/>
        </w:trPr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深圳市水利工程行业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协会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意见</w:t>
            </w:r>
          </w:p>
        </w:tc>
        <w:tc>
          <w:tcPr>
            <w:tcW w:w="67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3500" w:firstLineChars="1250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3500" w:firstLineChars="1250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3360" w:firstLineChars="1200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（公章）</w:t>
            </w: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wYzVjNjMzNWVkMjI5MmM2MjJmM2U4MDBiNDIxOTgifQ=="/>
  </w:docVars>
  <w:rsids>
    <w:rsidRoot w:val="00000000"/>
    <w:rsid w:val="5A9C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2023-12-05T02:57:04Z</dcterms:created>
  <dc:creator>Sgl</dc:creator>
  <cp:lastModifiedBy>Sara</cp:lastModifiedBy>
  <dcterms:modified xsi:type="dcterms:W3CDTF">2023-12-05T02:57:42Z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5FEAC72AFA8F4E5998EF9104F341BFD8_12</vt:lpwstr>
  </property>
</Properties>
</file>